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740"/>
        <w:gridCol w:w="3763"/>
      </w:tblGrid>
      <w:tr w:rsidR="008C21E5" w:rsidRPr="006242D0" w:rsidTr="00B8270E">
        <w:tc>
          <w:tcPr>
            <w:tcW w:w="10740" w:type="dxa"/>
          </w:tcPr>
          <w:p w:rsidR="008C21E5" w:rsidRPr="006242D0" w:rsidRDefault="008C21E5" w:rsidP="00B8270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63" w:type="dxa"/>
          </w:tcPr>
          <w:p w:rsidR="008C21E5" w:rsidRPr="006242D0" w:rsidRDefault="008C21E5" w:rsidP="00B827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Додаток</w:t>
            </w:r>
          </w:p>
          <w:p w:rsidR="008C21E5" w:rsidRDefault="008C21E5" w:rsidP="00B827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рішення міської ради</w:t>
            </w:r>
          </w:p>
          <w:p w:rsidR="008C21E5" w:rsidRPr="00203BA2" w:rsidRDefault="008C21E5" w:rsidP="00B8270E">
            <w:pPr>
              <w:jc w:val="both"/>
              <w:rPr>
                <w:b/>
                <w:u w:val="single"/>
                <w:lang w:val="uk-UA"/>
              </w:rPr>
            </w:pPr>
            <w:r>
              <w:rPr>
                <w:b/>
                <w:lang w:val="uk-UA"/>
              </w:rPr>
              <w:t xml:space="preserve">          </w:t>
            </w:r>
            <w:r w:rsidRPr="00203BA2">
              <w:rPr>
                <w:b/>
                <w:u w:val="single"/>
                <w:lang w:val="uk-UA"/>
              </w:rPr>
              <w:t>26.04.2019  № 7/55-9</w:t>
            </w:r>
          </w:p>
          <w:p w:rsidR="008C21E5" w:rsidRPr="002C01AC" w:rsidRDefault="008C21E5" w:rsidP="00B8270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8C21E5" w:rsidRDefault="008C21E5" w:rsidP="008C21E5">
      <w:pPr>
        <w:jc w:val="both"/>
        <w:rPr>
          <w:sz w:val="22"/>
          <w:lang w:val="uk-UA"/>
        </w:rPr>
      </w:pPr>
    </w:p>
    <w:p w:rsidR="008C21E5" w:rsidRPr="00DD78C9" w:rsidRDefault="008C21E5" w:rsidP="008C21E5">
      <w:pPr>
        <w:jc w:val="center"/>
        <w:rPr>
          <w:b/>
          <w:bCs/>
        </w:rPr>
      </w:pPr>
      <w:r w:rsidRPr="00DD78C9">
        <w:rPr>
          <w:b/>
          <w:bCs/>
          <w:lang w:val="uk-UA"/>
        </w:rPr>
        <w:t>ДОПОВНЕННЯ ДО ПЛАНУ</w:t>
      </w:r>
    </w:p>
    <w:p w:rsidR="008C21E5" w:rsidRPr="00DD78C9" w:rsidRDefault="008C21E5" w:rsidP="008C21E5">
      <w:pPr>
        <w:jc w:val="center"/>
        <w:rPr>
          <w:b/>
          <w:bCs/>
        </w:rPr>
      </w:pPr>
      <w:r w:rsidRPr="00DD78C9">
        <w:rPr>
          <w:b/>
          <w:bCs/>
          <w:lang w:val="uk-UA"/>
        </w:rPr>
        <w:t>ДІЯЛЬНОСТІ З ПІДГОТОВКИ ПРОЕКТІВ РЕГУЛЯТОРНИХ АКТІВ</w:t>
      </w:r>
      <w:r w:rsidRPr="00DD78C9">
        <w:rPr>
          <w:b/>
          <w:bCs/>
        </w:rPr>
        <w:t xml:space="preserve"> </w:t>
      </w:r>
      <w:r w:rsidRPr="00DD78C9">
        <w:rPr>
          <w:b/>
          <w:bCs/>
          <w:lang w:val="uk-UA"/>
        </w:rPr>
        <w:t>В М. НОВОГРОДІВКА НА 201</w:t>
      </w:r>
      <w:r w:rsidRPr="00DD78C9">
        <w:rPr>
          <w:b/>
          <w:bCs/>
        </w:rPr>
        <w:t>9</w:t>
      </w:r>
      <w:r w:rsidRPr="00DD78C9">
        <w:rPr>
          <w:b/>
          <w:bCs/>
          <w:lang w:val="uk-UA"/>
        </w:rPr>
        <w:t xml:space="preserve"> РІК</w:t>
      </w:r>
    </w:p>
    <w:p w:rsidR="008C21E5" w:rsidRPr="00DD78C9" w:rsidRDefault="008C21E5" w:rsidP="008C21E5">
      <w:pPr>
        <w:jc w:val="both"/>
        <w:rPr>
          <w:b/>
          <w:bCs/>
          <w:lang w:val="uk-UA"/>
        </w:rPr>
      </w:pPr>
      <w:r w:rsidRPr="00DD78C9">
        <w:rPr>
          <w:b/>
          <w:bCs/>
          <w:lang w:val="uk-UA"/>
        </w:rPr>
        <w:tab/>
        <w:t xml:space="preserve">                                         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4347"/>
        <w:gridCol w:w="4394"/>
        <w:gridCol w:w="2047"/>
        <w:gridCol w:w="3232"/>
      </w:tblGrid>
      <w:tr w:rsidR="008C21E5" w:rsidRPr="00DD78C9" w:rsidTr="00B8270E">
        <w:tblPrEx>
          <w:tblCellMar>
            <w:top w:w="0" w:type="dxa"/>
            <w:bottom w:w="0" w:type="dxa"/>
          </w:tblCellMar>
        </w:tblPrEx>
        <w:tc>
          <w:tcPr>
            <w:tcW w:w="1006" w:type="dxa"/>
          </w:tcPr>
          <w:p w:rsidR="008C21E5" w:rsidRPr="00203BA2" w:rsidRDefault="008C21E5" w:rsidP="00B8270E">
            <w:pPr>
              <w:jc w:val="both"/>
              <w:rPr>
                <w:bCs/>
              </w:rPr>
            </w:pPr>
            <w:r w:rsidRPr="00203BA2">
              <w:rPr>
                <w:bCs/>
              </w:rPr>
              <w:t>п/п</w:t>
            </w:r>
          </w:p>
        </w:tc>
        <w:tc>
          <w:tcPr>
            <w:tcW w:w="4347" w:type="dxa"/>
          </w:tcPr>
          <w:p w:rsidR="008C21E5" w:rsidRPr="00203BA2" w:rsidRDefault="008C21E5" w:rsidP="00B8270E">
            <w:pPr>
              <w:jc w:val="both"/>
              <w:rPr>
                <w:bCs/>
                <w:lang w:val="uk-UA"/>
              </w:rPr>
            </w:pPr>
            <w:r w:rsidRPr="00203BA2">
              <w:rPr>
                <w:bCs/>
                <w:lang w:val="uk-UA"/>
              </w:rPr>
              <w:t>Визначення виду і назви проекта</w:t>
            </w:r>
          </w:p>
        </w:tc>
        <w:tc>
          <w:tcPr>
            <w:tcW w:w="4394" w:type="dxa"/>
          </w:tcPr>
          <w:p w:rsidR="008C21E5" w:rsidRPr="00203BA2" w:rsidRDefault="008C21E5" w:rsidP="00B8270E">
            <w:pPr>
              <w:jc w:val="both"/>
              <w:rPr>
                <w:bCs/>
                <w:lang w:val="uk-UA"/>
              </w:rPr>
            </w:pPr>
            <w:r w:rsidRPr="00203BA2">
              <w:rPr>
                <w:bCs/>
                <w:lang w:val="uk-UA"/>
              </w:rPr>
              <w:t>Мета прийняття</w:t>
            </w:r>
          </w:p>
        </w:tc>
        <w:tc>
          <w:tcPr>
            <w:tcW w:w="2047" w:type="dxa"/>
          </w:tcPr>
          <w:p w:rsidR="008C21E5" w:rsidRPr="00203BA2" w:rsidRDefault="008C21E5" w:rsidP="00B8270E">
            <w:pPr>
              <w:jc w:val="both"/>
              <w:rPr>
                <w:bCs/>
                <w:lang w:val="uk-UA"/>
              </w:rPr>
            </w:pPr>
            <w:r w:rsidRPr="00203BA2">
              <w:rPr>
                <w:bCs/>
                <w:lang w:val="uk-UA"/>
              </w:rPr>
              <w:t>Строки підготовки проекту</w:t>
            </w:r>
          </w:p>
        </w:tc>
        <w:tc>
          <w:tcPr>
            <w:tcW w:w="3232" w:type="dxa"/>
          </w:tcPr>
          <w:p w:rsidR="008C21E5" w:rsidRPr="00203BA2" w:rsidRDefault="008C21E5" w:rsidP="00B8270E">
            <w:pPr>
              <w:jc w:val="both"/>
              <w:rPr>
                <w:bCs/>
              </w:rPr>
            </w:pPr>
            <w:r w:rsidRPr="00203BA2">
              <w:rPr>
                <w:bCs/>
                <w:lang w:val="uk-UA"/>
              </w:rPr>
              <w:t>Назва органів і підрозділів, відповідальних за розробку проектів регуляторних актів</w:t>
            </w:r>
          </w:p>
        </w:tc>
      </w:tr>
      <w:tr w:rsidR="008C21E5" w:rsidRPr="00DD78C9" w:rsidTr="00B8270E">
        <w:tblPrEx>
          <w:tblCellMar>
            <w:top w:w="0" w:type="dxa"/>
            <w:bottom w:w="0" w:type="dxa"/>
          </w:tblCellMar>
        </w:tblPrEx>
        <w:tc>
          <w:tcPr>
            <w:tcW w:w="1006" w:type="dxa"/>
          </w:tcPr>
          <w:p w:rsidR="008C21E5" w:rsidRPr="00203BA2" w:rsidRDefault="008C21E5" w:rsidP="00B8270E">
            <w:pPr>
              <w:jc w:val="both"/>
              <w:rPr>
                <w:bCs/>
              </w:rPr>
            </w:pPr>
            <w:r w:rsidRPr="00203BA2">
              <w:rPr>
                <w:bCs/>
              </w:rPr>
              <w:t xml:space="preserve">  1</w:t>
            </w:r>
          </w:p>
        </w:tc>
        <w:tc>
          <w:tcPr>
            <w:tcW w:w="4347" w:type="dxa"/>
          </w:tcPr>
          <w:p w:rsidR="008C21E5" w:rsidRPr="00203BA2" w:rsidRDefault="008C21E5" w:rsidP="00B8270E">
            <w:pPr>
              <w:jc w:val="both"/>
              <w:rPr>
                <w:bCs/>
              </w:rPr>
            </w:pPr>
            <w:r w:rsidRPr="00203BA2">
              <w:rPr>
                <w:bCs/>
              </w:rPr>
              <w:t xml:space="preserve">                                 2</w:t>
            </w:r>
          </w:p>
        </w:tc>
        <w:tc>
          <w:tcPr>
            <w:tcW w:w="4394" w:type="dxa"/>
          </w:tcPr>
          <w:p w:rsidR="008C21E5" w:rsidRPr="00203BA2" w:rsidRDefault="008C21E5" w:rsidP="00B8270E">
            <w:pPr>
              <w:jc w:val="both"/>
              <w:rPr>
                <w:bCs/>
              </w:rPr>
            </w:pPr>
            <w:r w:rsidRPr="00203BA2">
              <w:rPr>
                <w:bCs/>
              </w:rPr>
              <w:t xml:space="preserve">                    3</w:t>
            </w:r>
          </w:p>
        </w:tc>
        <w:tc>
          <w:tcPr>
            <w:tcW w:w="2047" w:type="dxa"/>
          </w:tcPr>
          <w:p w:rsidR="008C21E5" w:rsidRPr="00203BA2" w:rsidRDefault="008C21E5" w:rsidP="00B8270E">
            <w:pPr>
              <w:jc w:val="both"/>
              <w:rPr>
                <w:bCs/>
              </w:rPr>
            </w:pPr>
            <w:r w:rsidRPr="00203BA2">
              <w:rPr>
                <w:bCs/>
              </w:rPr>
              <w:t xml:space="preserve">                    4</w:t>
            </w:r>
          </w:p>
        </w:tc>
        <w:tc>
          <w:tcPr>
            <w:tcW w:w="3232" w:type="dxa"/>
          </w:tcPr>
          <w:p w:rsidR="008C21E5" w:rsidRPr="00203BA2" w:rsidRDefault="008C21E5" w:rsidP="00B8270E">
            <w:pPr>
              <w:jc w:val="both"/>
              <w:rPr>
                <w:bCs/>
              </w:rPr>
            </w:pPr>
            <w:r w:rsidRPr="00203BA2">
              <w:rPr>
                <w:bCs/>
              </w:rPr>
              <w:t xml:space="preserve">                                     5  </w:t>
            </w:r>
          </w:p>
        </w:tc>
      </w:tr>
      <w:tr w:rsidR="008C21E5" w:rsidRPr="00DD78C9" w:rsidTr="00B8270E">
        <w:tblPrEx>
          <w:tblCellMar>
            <w:top w:w="0" w:type="dxa"/>
            <w:bottom w:w="0" w:type="dxa"/>
          </w:tblCellMar>
        </w:tblPrEx>
        <w:tc>
          <w:tcPr>
            <w:tcW w:w="1006" w:type="dxa"/>
          </w:tcPr>
          <w:p w:rsidR="008C21E5" w:rsidRPr="00DD78C9" w:rsidRDefault="008C21E5" w:rsidP="00B8270E">
            <w:pPr>
              <w:jc w:val="both"/>
              <w:rPr>
                <w:b/>
                <w:bCs/>
                <w:lang w:val="uk-UA"/>
              </w:rPr>
            </w:pPr>
            <w:r w:rsidRPr="00DD78C9">
              <w:rPr>
                <w:b/>
                <w:bCs/>
                <w:lang w:val="uk-UA"/>
              </w:rPr>
              <w:t>1.</w:t>
            </w:r>
          </w:p>
        </w:tc>
        <w:tc>
          <w:tcPr>
            <w:tcW w:w="4347" w:type="dxa"/>
          </w:tcPr>
          <w:p w:rsidR="008C21E5" w:rsidRPr="00DD78C9" w:rsidRDefault="008C21E5" w:rsidP="00B8270E">
            <w:pPr>
              <w:jc w:val="both"/>
              <w:rPr>
                <w:bCs/>
                <w:u w:val="single"/>
                <w:lang w:val="uk-UA"/>
              </w:rPr>
            </w:pPr>
            <w:r w:rsidRPr="00DD78C9">
              <w:rPr>
                <w:bCs/>
                <w:u w:val="single"/>
                <w:lang w:val="uk-UA"/>
              </w:rPr>
              <w:t>Рішення міської ради</w:t>
            </w:r>
          </w:p>
          <w:p w:rsidR="008C21E5" w:rsidRPr="00DD78C9" w:rsidRDefault="008C21E5" w:rsidP="00B8270E">
            <w:pPr>
              <w:jc w:val="both"/>
              <w:rPr>
                <w:bCs/>
                <w:lang w:val="uk-UA"/>
              </w:rPr>
            </w:pPr>
            <w:r w:rsidRPr="00DD78C9">
              <w:rPr>
                <w:bCs/>
                <w:lang w:val="uk-UA"/>
              </w:rPr>
              <w:t>«Про внесення змін до Методики розрахунку і порядку використання плати за оренду майна комунальної власності територіальної громади м.Новогродівка, затвердженої рішенням міської ради від 27.05.2016 №77-26»</w:t>
            </w:r>
          </w:p>
        </w:tc>
        <w:tc>
          <w:tcPr>
            <w:tcW w:w="4394" w:type="dxa"/>
          </w:tcPr>
          <w:p w:rsidR="008C21E5" w:rsidRPr="00DD78C9" w:rsidRDefault="008C21E5" w:rsidP="00B8270E">
            <w:pPr>
              <w:jc w:val="both"/>
              <w:rPr>
                <w:bCs/>
                <w:lang w:val="uk-UA"/>
              </w:rPr>
            </w:pPr>
            <w:r w:rsidRPr="00DD78C9">
              <w:rPr>
                <w:bCs/>
                <w:lang w:val="uk-UA"/>
              </w:rPr>
              <w:t>Приведення Методики розрахунку і порядку використання плати за оренду майна комунальної власності територіальної громади м.Новогродівка, до вимог Бюджетного кодексу України у частині спрямування коштів від орендарів до міського бюджету у розмірі 100%</w:t>
            </w:r>
          </w:p>
        </w:tc>
        <w:tc>
          <w:tcPr>
            <w:tcW w:w="2047" w:type="dxa"/>
          </w:tcPr>
          <w:p w:rsidR="008C21E5" w:rsidRPr="00DD78C9" w:rsidRDefault="008C21E5" w:rsidP="00B8270E">
            <w:pPr>
              <w:jc w:val="both"/>
              <w:rPr>
                <w:bCs/>
              </w:rPr>
            </w:pPr>
            <w:r w:rsidRPr="00DD78C9">
              <w:rPr>
                <w:bCs/>
              </w:rPr>
              <w:t>ІІ-ІІІ квартал</w:t>
            </w:r>
          </w:p>
        </w:tc>
        <w:tc>
          <w:tcPr>
            <w:tcW w:w="3232" w:type="dxa"/>
          </w:tcPr>
          <w:p w:rsidR="008C21E5" w:rsidRPr="00DD78C9" w:rsidRDefault="008C21E5" w:rsidP="00B8270E">
            <w:pPr>
              <w:jc w:val="both"/>
              <w:rPr>
                <w:bCs/>
              </w:rPr>
            </w:pPr>
            <w:r w:rsidRPr="00DD78C9">
              <w:rPr>
                <w:bCs/>
              </w:rPr>
              <w:t>Управління міського господарства Новогродівської міської ради</w:t>
            </w:r>
          </w:p>
        </w:tc>
      </w:tr>
      <w:tr w:rsidR="008C21E5" w:rsidRPr="00DD78C9" w:rsidTr="00B8270E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006" w:type="dxa"/>
            <w:tcBorders>
              <w:bottom w:val="single" w:sz="4" w:space="0" w:color="auto"/>
            </w:tcBorders>
          </w:tcPr>
          <w:p w:rsidR="008C21E5" w:rsidRPr="00DD78C9" w:rsidRDefault="008C21E5" w:rsidP="00B8270E">
            <w:pPr>
              <w:jc w:val="both"/>
              <w:rPr>
                <w:bCs/>
                <w:lang w:val="uk-UA"/>
              </w:rPr>
            </w:pPr>
            <w:r w:rsidRPr="00DD78C9">
              <w:rPr>
                <w:bCs/>
                <w:lang w:val="uk-UA"/>
              </w:rPr>
              <w:t>2.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8C21E5" w:rsidRPr="00DD78C9" w:rsidRDefault="008C21E5" w:rsidP="00B8270E">
            <w:pPr>
              <w:jc w:val="both"/>
              <w:rPr>
                <w:bCs/>
                <w:u w:val="single"/>
                <w:lang w:val="uk-UA"/>
              </w:rPr>
            </w:pPr>
            <w:r w:rsidRPr="00DD78C9">
              <w:rPr>
                <w:bCs/>
                <w:u w:val="single"/>
                <w:lang w:val="uk-UA"/>
              </w:rPr>
              <w:t>Рішення міської ради</w:t>
            </w:r>
          </w:p>
          <w:p w:rsidR="008C21E5" w:rsidRPr="00DD78C9" w:rsidRDefault="008C21E5" w:rsidP="00B8270E">
            <w:pPr>
              <w:jc w:val="both"/>
              <w:rPr>
                <w:bCs/>
                <w:lang w:val="uk-UA"/>
              </w:rPr>
            </w:pPr>
            <w:r w:rsidRPr="00DD78C9">
              <w:rPr>
                <w:bCs/>
                <w:lang w:val="uk-UA"/>
              </w:rPr>
              <w:t>«</w:t>
            </w:r>
            <w:r w:rsidRPr="00DD78C9">
              <w:rPr>
                <w:bCs/>
              </w:rPr>
              <w:t>Регламент Центру надання адміністративних послуг у м.Новогродівка</w:t>
            </w:r>
            <w:r w:rsidRPr="00DD78C9">
              <w:rPr>
                <w:bCs/>
                <w:lang w:val="uk-UA"/>
              </w:rPr>
              <w:t>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C21E5" w:rsidRPr="00DD78C9" w:rsidRDefault="008C21E5" w:rsidP="00B8270E">
            <w:pPr>
              <w:jc w:val="both"/>
              <w:rPr>
                <w:bCs/>
                <w:lang w:val="uk-UA"/>
              </w:rPr>
            </w:pPr>
            <w:r w:rsidRPr="00DD78C9">
              <w:rPr>
                <w:bCs/>
              </w:rPr>
              <w:t>Створення доступних та зручних умов для реалізації та захисту прав, свобод і законних інтересів фізичних та юридичних осіб щодо отримання адміністративних послуг</w:t>
            </w:r>
          </w:p>
          <w:p w:rsidR="008C21E5" w:rsidRPr="00DD78C9" w:rsidRDefault="008C21E5" w:rsidP="00B8270E">
            <w:pPr>
              <w:jc w:val="both"/>
              <w:rPr>
                <w:bCs/>
                <w:lang w:val="uk-UA"/>
              </w:rPr>
            </w:pPr>
            <w:r w:rsidRPr="00DD78C9">
              <w:rPr>
                <w:bCs/>
              </w:rPr>
              <w:t xml:space="preserve"> -  забезпечити інформування суб’єктів звернень про вимоги та порядок надання адміністративних послуг, що надаються через адміністратора.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C21E5" w:rsidRPr="00DD78C9" w:rsidRDefault="008C21E5" w:rsidP="00B8270E">
            <w:pPr>
              <w:jc w:val="both"/>
              <w:rPr>
                <w:bCs/>
              </w:rPr>
            </w:pPr>
            <w:r w:rsidRPr="00DD78C9">
              <w:rPr>
                <w:b/>
                <w:bCs/>
              </w:rPr>
              <w:t xml:space="preserve"> </w:t>
            </w:r>
            <w:r w:rsidRPr="00203BA2">
              <w:rPr>
                <w:bCs/>
                <w:lang w:val="en-US"/>
              </w:rPr>
              <w:t>IV</w:t>
            </w:r>
            <w:r w:rsidRPr="00DD78C9">
              <w:rPr>
                <w:bCs/>
                <w:lang w:val="en-US"/>
              </w:rPr>
              <w:t xml:space="preserve"> </w:t>
            </w:r>
            <w:r w:rsidRPr="00DD78C9">
              <w:rPr>
                <w:bCs/>
              </w:rPr>
              <w:t>квартал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8C21E5" w:rsidRPr="00DD78C9" w:rsidRDefault="008C21E5" w:rsidP="00B8270E">
            <w:pPr>
              <w:jc w:val="both"/>
              <w:rPr>
                <w:bCs/>
              </w:rPr>
            </w:pPr>
            <w:r w:rsidRPr="00DD78C9">
              <w:rPr>
                <w:bCs/>
              </w:rPr>
              <w:t>Відділ  з питань надання адміністративних послуг Новогродівської міської ради</w:t>
            </w:r>
          </w:p>
        </w:tc>
      </w:tr>
    </w:tbl>
    <w:p w:rsidR="008C21E5" w:rsidRDefault="008C21E5" w:rsidP="008C21E5">
      <w:pPr>
        <w:jc w:val="both"/>
        <w:rPr>
          <w:bCs/>
          <w:lang w:val="uk-UA"/>
        </w:rPr>
      </w:pPr>
    </w:p>
    <w:p w:rsidR="008C21E5" w:rsidRDefault="008C21E5" w:rsidP="008C21E5">
      <w:pPr>
        <w:jc w:val="both"/>
        <w:rPr>
          <w:bCs/>
          <w:lang w:val="uk-UA"/>
        </w:rPr>
      </w:pPr>
    </w:p>
    <w:p w:rsidR="008C21E5" w:rsidRDefault="008C21E5" w:rsidP="008C21E5">
      <w:pPr>
        <w:jc w:val="both"/>
        <w:rPr>
          <w:bCs/>
          <w:lang w:val="uk-UA"/>
        </w:rPr>
      </w:pPr>
    </w:p>
    <w:p w:rsidR="008C21E5" w:rsidRDefault="008C21E5" w:rsidP="008C21E5">
      <w:pPr>
        <w:jc w:val="both"/>
        <w:rPr>
          <w:bCs/>
          <w:lang w:val="uk-UA"/>
        </w:rPr>
      </w:pPr>
      <w:r w:rsidRPr="00A50EC5">
        <w:rPr>
          <w:bCs/>
          <w:lang w:val="uk-UA"/>
        </w:rPr>
        <w:t xml:space="preserve">Секретар міської ради                                                                                                                                       </w:t>
      </w:r>
      <w:r>
        <w:rPr>
          <w:bCs/>
          <w:lang w:val="uk-UA"/>
        </w:rPr>
        <w:t xml:space="preserve"> </w:t>
      </w:r>
      <w:r w:rsidRPr="00A50EC5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        </w:t>
      </w:r>
      <w:r w:rsidRPr="00A50EC5">
        <w:rPr>
          <w:bCs/>
          <w:lang w:val="uk-UA"/>
        </w:rPr>
        <w:t xml:space="preserve"> К.І. Мусейко</w:t>
      </w:r>
    </w:p>
    <w:p w:rsidR="008C21E5" w:rsidRDefault="008C21E5" w:rsidP="008C21E5">
      <w:pPr>
        <w:jc w:val="both"/>
        <w:rPr>
          <w:bCs/>
          <w:lang w:val="uk-UA"/>
        </w:rPr>
      </w:pPr>
    </w:p>
    <w:p w:rsidR="008C21E5" w:rsidRDefault="008C21E5" w:rsidP="008C21E5">
      <w:pPr>
        <w:jc w:val="both"/>
        <w:rPr>
          <w:bCs/>
          <w:lang w:val="uk-UA"/>
        </w:rPr>
      </w:pPr>
    </w:p>
    <w:p w:rsidR="008C21E5" w:rsidRPr="00203BA2" w:rsidRDefault="008C21E5" w:rsidP="008C21E5">
      <w:pPr>
        <w:jc w:val="both"/>
        <w:rPr>
          <w:bCs/>
          <w:sz w:val="22"/>
          <w:szCs w:val="22"/>
          <w:lang w:val="uk-UA"/>
        </w:rPr>
      </w:pPr>
      <w:r w:rsidRPr="00203BA2">
        <w:rPr>
          <w:bCs/>
          <w:sz w:val="22"/>
          <w:szCs w:val="22"/>
          <w:lang w:val="uk-UA"/>
        </w:rPr>
        <w:t>Підготовлено відділом економіки, начальник Усова Н.С.</w:t>
      </w:r>
    </w:p>
    <w:p w:rsidR="00C256D3" w:rsidRPr="008C21E5" w:rsidRDefault="00C256D3">
      <w:pPr>
        <w:rPr>
          <w:lang w:val="uk-UA"/>
        </w:rPr>
      </w:pPr>
      <w:bookmarkStart w:id="0" w:name="_GoBack"/>
      <w:bookmarkEnd w:id="0"/>
    </w:p>
    <w:sectPr w:rsidR="00C256D3" w:rsidRPr="008C21E5" w:rsidSect="00203BA2">
      <w:pgSz w:w="16838" w:h="11906" w:orient="landscape"/>
      <w:pgMar w:top="851" w:right="1134" w:bottom="567" w:left="1134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E4"/>
    <w:rsid w:val="006036E4"/>
    <w:rsid w:val="008C21E5"/>
    <w:rsid w:val="00AF17D1"/>
    <w:rsid w:val="00C2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23D92-7ED7-4991-89F3-33D4BEC6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2</cp:revision>
  <dcterms:created xsi:type="dcterms:W3CDTF">2019-05-08T05:56:00Z</dcterms:created>
  <dcterms:modified xsi:type="dcterms:W3CDTF">2019-05-08T05:57:00Z</dcterms:modified>
</cp:coreProperties>
</file>