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A7" w:rsidRDefault="001A61A7" w:rsidP="00013485">
      <w:pPr>
        <w:jc w:val="center"/>
        <w:rPr>
          <w:b/>
          <w:lang w:val="uk-UA"/>
        </w:rPr>
      </w:pPr>
      <w:bookmarkStart w:id="0" w:name="_GoBack"/>
      <w:bookmarkEnd w:id="0"/>
      <w:r w:rsidRPr="002317C7">
        <w:rPr>
          <w:b/>
          <w:noProof/>
          <w:lang w:eastAsia="ru-RU"/>
        </w:rPr>
        <w:drawing>
          <wp:inline distT="0" distB="0" distL="0" distR="0">
            <wp:extent cx="466725" cy="666750"/>
            <wp:effectExtent l="0" t="0" r="9525" b="0"/>
            <wp:docPr id="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7" w:rsidRDefault="001A61A7" w:rsidP="001A61A7">
      <w:pPr>
        <w:pStyle w:val="e3"/>
        <w:rPr>
          <w:b/>
          <w:sz w:val="20"/>
          <w:lang w:val="uk-UA"/>
        </w:rPr>
      </w:pPr>
      <w:r>
        <w:rPr>
          <w:b/>
          <w:sz w:val="20"/>
          <w:lang w:val="uk-UA"/>
        </w:rPr>
        <w:t>МІНЕНЕРГОВУГІЛЛЯ УКРАЇНИ</w:t>
      </w:r>
    </w:p>
    <w:p w:rsidR="001A61A7" w:rsidRPr="002621D2" w:rsidRDefault="001A61A7" w:rsidP="001A61A7">
      <w:pPr>
        <w:pStyle w:val="3"/>
        <w:jc w:val="center"/>
        <w:rPr>
          <w:lang w:val="uk-UA"/>
        </w:rPr>
      </w:pPr>
    </w:p>
    <w:p w:rsidR="001A61A7" w:rsidRPr="00726648" w:rsidRDefault="001A61A7" w:rsidP="001A61A7">
      <w:pPr>
        <w:pStyle w:val="1"/>
        <w:jc w:val="center"/>
        <w:rPr>
          <w:lang w:val="uk-UA"/>
        </w:rPr>
      </w:pPr>
      <w:r w:rsidRPr="00197D45">
        <w:rPr>
          <w:szCs w:val="24"/>
          <w:lang w:val="uk-UA"/>
        </w:rPr>
        <w:t>ДЕРЖЕНЕРГОНАГЛЯД</w:t>
      </w:r>
    </w:p>
    <w:p w:rsidR="001A61A7" w:rsidRPr="00197D45" w:rsidRDefault="001A61A7" w:rsidP="001A61A7">
      <w:pPr>
        <w:pStyle w:val="1"/>
        <w:spacing w:before="120"/>
        <w:jc w:val="center"/>
        <w:rPr>
          <w:b/>
          <w:sz w:val="28"/>
          <w:szCs w:val="28"/>
          <w:lang w:val="uk-UA"/>
        </w:rPr>
      </w:pPr>
      <w:r w:rsidRPr="00197D45">
        <w:rPr>
          <w:b/>
          <w:szCs w:val="28"/>
          <w:lang w:val="uk-UA"/>
        </w:rPr>
        <w:t>ІНСПЕКЦІЯ ДЕРЖЕНЕРГОНАГЛЯДУ У ДОНБАСЬКОМУРЕГІОНІ</w:t>
      </w:r>
    </w:p>
    <w:p w:rsidR="001A61A7" w:rsidRPr="009F3A70" w:rsidRDefault="001A61A7" w:rsidP="001A61A7">
      <w:pPr>
        <w:pStyle w:val="1"/>
        <w:spacing w:before="120"/>
        <w:jc w:val="center"/>
        <w:rPr>
          <w:b/>
          <w:sz w:val="28"/>
          <w:szCs w:val="28"/>
        </w:rPr>
      </w:pPr>
      <w:r w:rsidRPr="009F3A70">
        <w:rPr>
          <w:b/>
          <w:sz w:val="28"/>
          <w:szCs w:val="28"/>
        </w:rPr>
        <w:t xml:space="preserve">Державнаінспекція з енергетичногонагляду за режимами </w:t>
      </w:r>
      <w:r w:rsidRPr="009F3A70">
        <w:rPr>
          <w:b/>
          <w:sz w:val="28"/>
          <w:szCs w:val="28"/>
        </w:rPr>
        <w:br/>
        <w:t>споживанняел</w:t>
      </w:r>
      <w:r>
        <w:rPr>
          <w:b/>
          <w:sz w:val="28"/>
          <w:szCs w:val="28"/>
        </w:rPr>
        <w:t>ектричної і тепловоїенергії у Донецькійобласті</w:t>
      </w:r>
    </w:p>
    <w:p w:rsidR="001A61A7" w:rsidRPr="009F3A70" w:rsidRDefault="001A61A7" w:rsidP="001A61A7">
      <w:pPr>
        <w:pStyle w:val="1"/>
        <w:spacing w:before="120"/>
        <w:jc w:val="center"/>
        <w:rPr>
          <w:b/>
          <w:sz w:val="28"/>
          <w:szCs w:val="28"/>
        </w:rPr>
      </w:pPr>
      <w:r w:rsidRPr="004273C7">
        <w:rPr>
          <w:b/>
          <w:color w:val="000000"/>
          <w:sz w:val="28"/>
          <w:szCs w:val="28"/>
        </w:rPr>
        <w:t>Покровське</w:t>
      </w:r>
      <w:r w:rsidRPr="009F3A70">
        <w:rPr>
          <w:b/>
          <w:sz w:val="28"/>
          <w:szCs w:val="28"/>
        </w:rPr>
        <w:t>відділення</w:t>
      </w:r>
    </w:p>
    <w:p w:rsidR="001A61A7" w:rsidRPr="000E7DA6" w:rsidRDefault="001A61A7" w:rsidP="001A61A7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0E7DA6">
        <w:rPr>
          <w:rFonts w:ascii="Times New Roman" w:hAnsi="Times New Roman"/>
          <w:sz w:val="18"/>
          <w:szCs w:val="18"/>
        </w:rPr>
        <w:t>85300, Донецька область, м. Покровськ, мікрорайон Лазурний, буд. 8/2,</w:t>
      </w:r>
      <w:r w:rsidRPr="000E7DA6">
        <w:rPr>
          <w:rFonts w:ascii="Times New Roman" w:hAnsi="Times New Roman"/>
          <w:bCs/>
          <w:sz w:val="18"/>
          <w:szCs w:val="18"/>
        </w:rPr>
        <w:t xml:space="preserve"> телефон/факс </w:t>
      </w:r>
      <w:r w:rsidRPr="000E7DA6">
        <w:rPr>
          <w:rFonts w:ascii="Times New Roman" w:hAnsi="Times New Roman"/>
          <w:sz w:val="18"/>
          <w:szCs w:val="18"/>
        </w:rPr>
        <w:t>(</w:t>
      </w:r>
      <w:r w:rsidRPr="000E7DA6">
        <w:rPr>
          <w:rFonts w:ascii="Times New Roman" w:hAnsi="Times New Roman"/>
          <w:sz w:val="18"/>
          <w:szCs w:val="18"/>
          <w:lang w:val="uk-UA"/>
        </w:rPr>
        <w:t>06</w:t>
      </w:r>
      <w:r w:rsidRPr="000E7DA6">
        <w:rPr>
          <w:rFonts w:ascii="Times New Roman" w:hAnsi="Times New Roman"/>
          <w:sz w:val="18"/>
          <w:szCs w:val="18"/>
        </w:rPr>
        <w:t xml:space="preserve">23) </w:t>
      </w:r>
      <w:r>
        <w:rPr>
          <w:rFonts w:ascii="Times New Roman" w:hAnsi="Times New Roman"/>
          <w:sz w:val="18"/>
          <w:szCs w:val="18"/>
          <w:lang w:val="uk-UA"/>
        </w:rPr>
        <w:t>5</w:t>
      </w:r>
      <w:r w:rsidRPr="000E7DA6">
        <w:rPr>
          <w:rFonts w:ascii="Times New Roman" w:hAnsi="Times New Roman"/>
          <w:sz w:val="18"/>
          <w:szCs w:val="18"/>
        </w:rPr>
        <w:t>2-</w:t>
      </w:r>
      <w:r>
        <w:rPr>
          <w:rFonts w:ascii="Times New Roman" w:hAnsi="Times New Roman"/>
          <w:sz w:val="18"/>
          <w:szCs w:val="18"/>
          <w:lang w:val="uk-UA"/>
        </w:rPr>
        <w:t>31</w:t>
      </w:r>
      <w:r w:rsidRPr="000E7DA6">
        <w:rPr>
          <w:rFonts w:ascii="Times New Roman" w:hAnsi="Times New Roman"/>
          <w:sz w:val="18"/>
          <w:szCs w:val="18"/>
        </w:rPr>
        <w:t>-37</w:t>
      </w:r>
    </w:p>
    <w:p w:rsidR="001A61A7" w:rsidRPr="000E7DA6" w:rsidRDefault="001A61A7" w:rsidP="001A61A7">
      <w:pPr>
        <w:pStyle w:val="a4"/>
        <w:jc w:val="center"/>
        <w:rPr>
          <w:rFonts w:ascii="Times New Roman" w:hAnsi="Times New Roman"/>
          <w:sz w:val="18"/>
          <w:szCs w:val="18"/>
          <w:lang w:val="uk-UA"/>
        </w:rPr>
      </w:pPr>
      <w:r w:rsidRPr="000E7DA6">
        <w:rPr>
          <w:rFonts w:ascii="Times New Roman" w:hAnsi="Times New Roman"/>
          <w:sz w:val="18"/>
          <w:szCs w:val="18"/>
        </w:rPr>
        <w:t>Е</w:t>
      </w:r>
      <w:r w:rsidRPr="000E7DA6">
        <w:rPr>
          <w:rFonts w:ascii="Times New Roman" w:hAnsi="Times New Roman"/>
          <w:sz w:val="18"/>
          <w:szCs w:val="18"/>
          <w:lang w:val="en-US"/>
        </w:rPr>
        <w:t xml:space="preserve">-mail: </w:t>
      </w:r>
      <w:hyperlink r:id="rId6" w:history="1">
        <w:r w:rsidRPr="000E7DA6">
          <w:rPr>
            <w:rStyle w:val="a3"/>
            <w:rFonts w:ascii="Times New Roman" w:hAnsi="Times New Roman"/>
            <w:sz w:val="18"/>
            <w:szCs w:val="18"/>
            <w:u w:val="none"/>
            <w:lang w:val="en-US"/>
          </w:rPr>
          <w:t>krasnoarm_otd@ukr.net</w:t>
        </w:r>
      </w:hyperlink>
      <w:r w:rsidRPr="000E7DA6">
        <w:rPr>
          <w:rFonts w:ascii="Times New Roman" w:hAnsi="Times New Roman"/>
          <w:sz w:val="18"/>
          <w:szCs w:val="18"/>
          <w:lang w:val="en-US"/>
        </w:rPr>
        <w:t>, Web: https://den.energy.gov.ua</w:t>
      </w:r>
    </w:p>
    <w:p w:rsidR="005F0D1C" w:rsidRPr="002317C7" w:rsidRDefault="00397F1D" w:rsidP="005F0D1C">
      <w:pPr>
        <w:pStyle w:val="a4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100964</wp:posOffset>
                </wp:positionV>
                <wp:extent cx="6416675" cy="0"/>
                <wp:effectExtent l="0" t="19050" r="317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A0FA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7.95pt" to="506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" strokeweight="2.25pt"/>
            </w:pict>
          </mc:Fallback>
        </mc:AlternateContent>
      </w:r>
    </w:p>
    <w:p w:rsidR="005F0D1C" w:rsidRPr="002317C7" w:rsidRDefault="00397F1D" w:rsidP="005F0D1C">
      <w:pPr>
        <w:pStyle w:val="a4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69214</wp:posOffset>
                </wp:positionV>
                <wp:extent cx="6416675" cy="0"/>
                <wp:effectExtent l="0" t="0" r="317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3053" id="Прямая соединительная линия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5.45pt" to="50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"/>
            </w:pict>
          </mc:Fallback>
        </mc:AlternateContent>
      </w:r>
    </w:p>
    <w:tbl>
      <w:tblPr>
        <w:tblW w:w="9910" w:type="dxa"/>
        <w:tblLayout w:type="fixed"/>
        <w:tblLook w:val="04A0" w:firstRow="1" w:lastRow="0" w:firstColumn="1" w:lastColumn="0" w:noHBand="0" w:noVBand="1"/>
      </w:tblPr>
      <w:tblGrid>
        <w:gridCol w:w="4077"/>
        <w:gridCol w:w="5833"/>
      </w:tblGrid>
      <w:tr w:rsidR="005F0D1C" w:rsidRPr="00207B00" w:rsidTr="00013485">
        <w:trPr>
          <w:trHeight w:val="2066"/>
        </w:trPr>
        <w:tc>
          <w:tcPr>
            <w:tcW w:w="4077" w:type="dxa"/>
          </w:tcPr>
          <w:p w:rsidR="00CC53A1" w:rsidRPr="00382B4B" w:rsidRDefault="00CC53A1" w:rsidP="00CC53A1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B2CC3">
              <w:rPr>
                <w:rFonts w:ascii="Times New Roman" w:hAnsi="Times New Roman"/>
                <w:sz w:val="24"/>
                <w:szCs w:val="24"/>
                <w:u w:val="single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2</w:t>
            </w:r>
            <w:r w:rsidR="0001348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3</w:t>
            </w:r>
            <w:r w:rsidRPr="00FB2C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Pr="00FB2CC3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01348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7</w:t>
            </w:r>
            <w:r w:rsidRPr="00FB2CC3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Pr="00FB2CC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р. №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02/12-01-06</w:t>
            </w:r>
            <w:r w:rsidR="0001348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</w:t>
            </w:r>
            <w:r w:rsidR="000D4DC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07</w:t>
            </w:r>
          </w:p>
          <w:p w:rsidR="001A61A7" w:rsidRDefault="001A61A7" w:rsidP="001A61A7">
            <w:pPr>
              <w:pStyle w:val="a4"/>
              <w:rPr>
                <w:rStyle w:val="FontStyle17"/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5F0D1C" w:rsidRPr="00207B00" w:rsidRDefault="001A61A7" w:rsidP="001A61A7">
            <w:pPr>
              <w:pStyle w:val="a4"/>
              <w:rPr>
                <w:lang w:val="uk-UA"/>
              </w:rPr>
            </w:pPr>
            <w:r w:rsidRPr="002317C7">
              <w:rPr>
                <w:rStyle w:val="FontStyle17"/>
                <w:rFonts w:ascii="Times New Roman" w:hAnsi="Times New Roman"/>
                <w:sz w:val="20"/>
                <w:szCs w:val="20"/>
                <w:lang w:val="uk-UA" w:eastAsia="uk-UA"/>
              </w:rPr>
              <w:t>«</w:t>
            </w:r>
            <w:r w:rsidRPr="00FB2C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опублікування статті на веб-сайтах державних адміністрацій</w:t>
            </w:r>
            <w:r w:rsidRPr="002317C7">
              <w:rPr>
                <w:rStyle w:val="FontStyle17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»</w:t>
            </w:r>
          </w:p>
        </w:tc>
        <w:tc>
          <w:tcPr>
            <w:tcW w:w="5833" w:type="dxa"/>
          </w:tcPr>
          <w:p w:rsidR="005F0D1C" w:rsidRDefault="005F0D1C" w:rsidP="000F33CE">
            <w:pPr>
              <w:pStyle w:val="a4"/>
              <w:rPr>
                <w:sz w:val="24"/>
                <w:szCs w:val="24"/>
                <w:lang w:val="uk-UA"/>
              </w:rPr>
            </w:pPr>
          </w:p>
          <w:p w:rsidR="005F0D1C" w:rsidRPr="000D4DC7" w:rsidRDefault="005F0D1C" w:rsidP="000D4D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0D4D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Голові </w:t>
            </w:r>
            <w:r w:rsidR="000D4DC7" w:rsidRPr="000D4D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Новогродівської міської ради</w:t>
            </w:r>
          </w:p>
          <w:p w:rsidR="005F0D1C" w:rsidRPr="000D4DC7" w:rsidRDefault="005F0D1C" w:rsidP="000F33C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0D4DC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_____________________________________________</w:t>
            </w:r>
          </w:p>
          <w:p w:rsidR="005F0D1C" w:rsidRPr="000D4DC7" w:rsidRDefault="005F0D1C" w:rsidP="000F33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DC7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 w:rsidR="000D4DC7" w:rsidRPr="000D4DC7">
              <w:rPr>
                <w:rFonts w:ascii="Times New Roman" w:hAnsi="Times New Roman"/>
                <w:sz w:val="24"/>
                <w:szCs w:val="24"/>
                <w:lang w:val="uk-UA"/>
              </w:rPr>
              <w:t>483</w:t>
            </w:r>
            <w:r w:rsidRPr="000D4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Донецька область, </w:t>
            </w:r>
            <w:r w:rsidR="000D4DC7" w:rsidRPr="000D4DC7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D4D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D4DC7" w:rsidRPr="000D4DC7">
              <w:rPr>
                <w:rFonts w:ascii="Times New Roman" w:hAnsi="Times New Roman"/>
                <w:sz w:val="24"/>
                <w:szCs w:val="24"/>
                <w:lang w:val="uk-UA"/>
              </w:rPr>
              <w:t>Новогродівка</w:t>
            </w:r>
          </w:p>
          <w:p w:rsidR="005F0D1C" w:rsidRPr="009F27ED" w:rsidRDefault="005F0D1C" w:rsidP="000F33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DC7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0D4DC7" w:rsidRPr="000D4DC7">
              <w:rPr>
                <w:rFonts w:ascii="Times New Roman" w:hAnsi="Times New Roman"/>
                <w:sz w:val="24"/>
                <w:szCs w:val="24"/>
                <w:lang w:val="uk-UA"/>
              </w:rPr>
              <w:t>О.Кошового</w:t>
            </w:r>
            <w:r w:rsidRPr="000D4DC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D4DC7" w:rsidRPr="000D4DC7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  <w:p w:rsidR="005F0D1C" w:rsidRPr="002317C7" w:rsidRDefault="005F0D1C" w:rsidP="000F33CE">
            <w:pPr>
              <w:pStyle w:val="a4"/>
              <w:rPr>
                <w:sz w:val="16"/>
                <w:szCs w:val="16"/>
                <w:lang w:val="uk-UA"/>
              </w:rPr>
            </w:pPr>
          </w:p>
        </w:tc>
      </w:tr>
    </w:tbl>
    <w:p w:rsidR="005F0D1C" w:rsidRPr="002317C7" w:rsidRDefault="005F0D1C" w:rsidP="005F0D1C">
      <w:pPr>
        <w:pStyle w:val="a4"/>
        <w:rPr>
          <w:lang w:val="uk-UA"/>
        </w:rPr>
      </w:pPr>
    </w:p>
    <w:p w:rsidR="00013485" w:rsidRPr="00013485" w:rsidRDefault="001A61A7" w:rsidP="000D4DC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3485">
        <w:rPr>
          <w:rFonts w:ascii="Times New Roman" w:hAnsi="Times New Roman"/>
          <w:sz w:val="28"/>
          <w:szCs w:val="28"/>
          <w:lang w:val="uk-UA"/>
        </w:rPr>
        <w:t>З метою організації належно</w:t>
      </w:r>
      <w:r w:rsidR="00013485" w:rsidRPr="00013485">
        <w:rPr>
          <w:rFonts w:ascii="Times New Roman" w:hAnsi="Times New Roman"/>
          <w:sz w:val="28"/>
          <w:szCs w:val="28"/>
          <w:lang w:val="uk-UA"/>
        </w:rPr>
        <w:t>го</w:t>
      </w:r>
      <w:r w:rsidRPr="00013485">
        <w:rPr>
          <w:rFonts w:ascii="Times New Roman" w:hAnsi="Times New Roman"/>
          <w:sz w:val="28"/>
          <w:szCs w:val="28"/>
          <w:lang w:val="uk-UA"/>
        </w:rPr>
        <w:t xml:space="preserve"> та своєчасно</w:t>
      </w:r>
      <w:r w:rsidR="00013485" w:rsidRPr="00013485">
        <w:rPr>
          <w:rFonts w:ascii="Times New Roman" w:hAnsi="Times New Roman"/>
          <w:sz w:val="28"/>
          <w:szCs w:val="28"/>
          <w:lang w:val="uk-UA"/>
        </w:rPr>
        <w:t xml:space="preserve">го інформування населення щодо особливості переходу на індивідуальне електроопалення споживачів та  використання багатотарифних лічильників електроенергії інспекція Держенергонагляду просить опрацювати питання розміщення на офіційному веб-сайті </w:t>
      </w:r>
      <w:r w:rsidR="000D4DC7">
        <w:rPr>
          <w:rFonts w:ascii="Times New Roman" w:hAnsi="Times New Roman"/>
          <w:sz w:val="28"/>
          <w:szCs w:val="28"/>
          <w:lang w:val="uk-UA"/>
        </w:rPr>
        <w:t xml:space="preserve">Новогродівської міської ради </w:t>
      </w:r>
      <w:r w:rsidR="00013485" w:rsidRPr="00013485">
        <w:rPr>
          <w:rFonts w:ascii="Times New Roman" w:hAnsi="Times New Roman"/>
          <w:sz w:val="28"/>
          <w:szCs w:val="28"/>
          <w:lang w:val="uk-UA"/>
        </w:rPr>
        <w:t>інформаційного листа Держенергонагляду «Інформація щодо особливості переходу на індивідуальне електроопалення споживачів та  використання багатотарифних лічильників електроенергії для заощадження коштів»..</w:t>
      </w:r>
    </w:p>
    <w:p w:rsidR="00013485" w:rsidRPr="00013485" w:rsidRDefault="00013485" w:rsidP="000D4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13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Зазначений інформаційний матеріал надається в електронному вигляді на електронну адресу </w:t>
      </w:r>
      <w:r w:rsidR="000D4DC7">
        <w:rPr>
          <w:rFonts w:ascii="Times New Roman" w:hAnsi="Times New Roman"/>
          <w:sz w:val="28"/>
          <w:szCs w:val="28"/>
          <w:lang w:val="uk-UA"/>
        </w:rPr>
        <w:t>Новогродівської міської ради.</w:t>
      </w:r>
    </w:p>
    <w:p w:rsidR="00013485" w:rsidRDefault="00013485" w:rsidP="001A61A7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A61A7" w:rsidRDefault="001A61A7" w:rsidP="001A61A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D4DC7" w:rsidRDefault="000D4DC7" w:rsidP="001A61A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A61A7" w:rsidRPr="00FB2CC3" w:rsidRDefault="00435674" w:rsidP="001A61A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9525</wp:posOffset>
            </wp:positionV>
            <wp:extent cx="1419225" cy="866775"/>
            <wp:effectExtent l="0" t="0" r="0" b="0"/>
            <wp:wrapNone/>
            <wp:docPr id="1" name="Рисунок 1" descr="D:\подпись Муляр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Муляр 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1A7" w:rsidRPr="002317C7" w:rsidRDefault="001A61A7" w:rsidP="001A61A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824629">
        <w:rPr>
          <w:rFonts w:ascii="Times New Roman" w:hAnsi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/>
          <w:sz w:val="24"/>
          <w:szCs w:val="24"/>
          <w:lang w:val="uk-UA"/>
        </w:rPr>
        <w:t xml:space="preserve"> Покров</w:t>
      </w:r>
      <w:r w:rsidRPr="00824629">
        <w:rPr>
          <w:rFonts w:ascii="Times New Roman" w:hAnsi="Times New Roman"/>
          <w:sz w:val="24"/>
          <w:szCs w:val="24"/>
          <w:lang w:val="uk-UA"/>
        </w:rPr>
        <w:t>ськоговідділення</w:t>
      </w:r>
    </w:p>
    <w:p w:rsidR="001A61A7" w:rsidRDefault="001A61A7" w:rsidP="001A61A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інспекції Д</w:t>
      </w:r>
      <w:r w:rsidRPr="002317C7">
        <w:rPr>
          <w:rFonts w:ascii="Times New Roman" w:hAnsi="Times New Roman"/>
          <w:sz w:val="24"/>
          <w:szCs w:val="24"/>
          <w:lang w:val="uk-UA"/>
        </w:rPr>
        <w:t>ерженергонагляду</w:t>
      </w:r>
      <w:r w:rsidR="000134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1A61A7" w:rsidRPr="002317C7" w:rsidRDefault="001A61A7" w:rsidP="001A61A7">
      <w:pPr>
        <w:pStyle w:val="a4"/>
        <w:rPr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Донецькій області</w:t>
      </w:r>
      <w:r w:rsidR="0001348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2317C7">
        <w:rPr>
          <w:rFonts w:ascii="Times New Roman" w:hAnsi="Times New Roman"/>
          <w:sz w:val="24"/>
          <w:szCs w:val="24"/>
          <w:u w:val="single"/>
          <w:lang w:val="uk-UA"/>
        </w:rPr>
        <w:t>Муляр О.О</w:t>
      </w:r>
      <w:r w:rsidRPr="002317C7">
        <w:rPr>
          <w:u w:val="single"/>
          <w:lang w:val="uk-UA"/>
        </w:rPr>
        <w:t>.</w:t>
      </w:r>
    </w:p>
    <w:p w:rsidR="001A61A7" w:rsidRDefault="001A61A7" w:rsidP="001A61A7">
      <w:pPr>
        <w:pStyle w:val="a4"/>
        <w:rPr>
          <w:rFonts w:ascii="Times New Roman" w:hAnsi="Times New Roman"/>
          <w:sz w:val="16"/>
          <w:szCs w:val="16"/>
          <w:lang w:val="uk-UA"/>
        </w:rPr>
      </w:pPr>
      <w:r w:rsidRPr="002317C7">
        <w:rPr>
          <w:rFonts w:ascii="Times New Roman" w:hAnsi="Times New Roman"/>
          <w:sz w:val="16"/>
          <w:szCs w:val="16"/>
        </w:rPr>
        <w:t>                     </w:t>
      </w:r>
      <w:r w:rsidR="00013485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(прізвище, ініціали)</w:t>
      </w:r>
    </w:p>
    <w:p w:rsidR="001A61A7" w:rsidRDefault="001A61A7" w:rsidP="001A61A7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1A61A7" w:rsidRDefault="001A61A7" w:rsidP="001A61A7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1A61A7" w:rsidRDefault="001A61A7" w:rsidP="001A61A7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1A61A7" w:rsidRDefault="001A61A7" w:rsidP="001A61A7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C73F0C" w:rsidRPr="004A479E" w:rsidRDefault="00C73F0C" w:rsidP="001A61A7">
      <w:pPr>
        <w:spacing w:after="0" w:line="240" w:lineRule="auto"/>
        <w:ind w:firstLine="720"/>
        <w:jc w:val="both"/>
        <w:rPr>
          <w:lang w:val="uk-UA"/>
        </w:rPr>
      </w:pPr>
    </w:p>
    <w:sectPr w:rsidR="00C73F0C" w:rsidRPr="004A479E" w:rsidSect="001D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8"/>
    <w:rsid w:val="00013485"/>
    <w:rsid w:val="00037B4C"/>
    <w:rsid w:val="000D4DC7"/>
    <w:rsid w:val="001A61A7"/>
    <w:rsid w:val="001D50D8"/>
    <w:rsid w:val="00296C94"/>
    <w:rsid w:val="00370951"/>
    <w:rsid w:val="00397F1D"/>
    <w:rsid w:val="00435674"/>
    <w:rsid w:val="004A479E"/>
    <w:rsid w:val="005F0D1C"/>
    <w:rsid w:val="0074023A"/>
    <w:rsid w:val="00780738"/>
    <w:rsid w:val="009C7BF4"/>
    <w:rsid w:val="00B1373E"/>
    <w:rsid w:val="00C73F0C"/>
    <w:rsid w:val="00CC53A1"/>
    <w:rsid w:val="00D6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C3C8-45F2-4E77-AAF4-DF5A371E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D1C"/>
    <w:rPr>
      <w:color w:val="0000FF"/>
      <w:u w:val="single"/>
    </w:rPr>
  </w:style>
  <w:style w:type="paragraph" w:customStyle="1" w:styleId="1">
    <w:name w:val="Обычный1"/>
    <w:rsid w:val="005F0D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3">
    <w:name w:val="çàãîëîâ_eê 3"/>
    <w:basedOn w:val="1"/>
    <w:next w:val="1"/>
    <w:rsid w:val="005F0D1C"/>
    <w:pPr>
      <w:keepNext/>
      <w:jc w:val="center"/>
    </w:pPr>
    <w:rPr>
      <w:sz w:val="24"/>
    </w:rPr>
  </w:style>
  <w:style w:type="character" w:customStyle="1" w:styleId="FontStyle11">
    <w:name w:val="Font Style11"/>
    <w:basedOn w:val="a0"/>
    <w:uiPriority w:val="99"/>
    <w:rsid w:val="005F0D1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5F0D1C"/>
    <w:rPr>
      <w:rFonts w:ascii="Trebuchet MS" w:hAnsi="Trebuchet MS" w:cs="Trebuchet MS"/>
      <w:sz w:val="18"/>
      <w:szCs w:val="18"/>
    </w:rPr>
  </w:style>
  <w:style w:type="paragraph" w:styleId="a4">
    <w:name w:val="No Spacing"/>
    <w:uiPriority w:val="1"/>
    <w:qFormat/>
    <w:rsid w:val="005F0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5F0D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snoarm_otd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5D3D-74DA-4356-BDB3-DCB66612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Бузовский</dc:creator>
  <cp:lastModifiedBy>Windows User</cp:lastModifiedBy>
  <cp:revision>2</cp:revision>
  <cp:lastPrinted>2018-06-22T07:30:00Z</cp:lastPrinted>
  <dcterms:created xsi:type="dcterms:W3CDTF">2018-08-21T07:25:00Z</dcterms:created>
  <dcterms:modified xsi:type="dcterms:W3CDTF">2018-08-21T07:25:00Z</dcterms:modified>
</cp:coreProperties>
</file>